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Arial" w:cs="Arial"/>
          <w:b/>
        </w:rPr>
      </w:pPr>
      <w:r>
        <w:rPr>
          <w:rFonts w:ascii="Arial" w:hAnsi="Arial" w:eastAsia="Arial" w:cs="Arial"/>
        </w:rPr>
        <w:drawing>
          <wp:inline distT="0" distB="0" distL="0" distR="0">
            <wp:extent cx="7333615" cy="86614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3632" cy="866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eastAsia="Arial" w:cs="Times New Roman"/>
          <w:b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z w:val="24"/>
          <w:szCs w:val="24"/>
          <w:rtl w:val="0"/>
        </w:rPr>
        <w:t>REF: KTTC/TP/LP/F07</w:t>
      </w:r>
    </w:p>
    <w:p>
      <w:pPr>
        <w:jc w:val="center"/>
        <w:rPr>
          <w:rFonts w:hint="default" w:ascii="Times New Roman" w:hAnsi="Times New Roman" w:eastAsia="Arial" w:cs="Times New Roman"/>
          <w:b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z w:val="24"/>
          <w:szCs w:val="24"/>
          <w:rtl w:val="0"/>
        </w:rPr>
        <w:t xml:space="preserve">LEARNING PLAN </w:t>
      </w:r>
      <w:bookmarkStart w:id="1" w:name="_GoBack"/>
      <w:bookmarkEnd w:id="1"/>
    </w:p>
    <w:tbl>
      <w:tblPr>
        <w:tblStyle w:val="14"/>
        <w:tblW w:w="137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8"/>
        <w:gridCol w:w="7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p>
            <w:pPr>
              <w:pStyle w:val="2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  <w:rtl w:val="0"/>
              </w:rPr>
              <w:t>Unit of Competence:</w:t>
            </w:r>
            <w:bookmarkStart w:id="0" w:name="_Toc30370821"/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Design And Decorate Fabrics</w:t>
            </w:r>
            <w:bookmarkEnd w:id="0"/>
          </w:p>
        </w:tc>
        <w:tc>
          <w:p>
            <w:pPr>
              <w:spacing w:after="0" w:line="276" w:lineRule="auto"/>
              <w:rPr>
                <w:rFonts w:hint="default" w:ascii="Times New Roman" w:hAnsi="Times New Roman" w:eastAsia="Arial" w:cs="Times New Roman"/>
                <w:b/>
                <w:sz w:val="24"/>
                <w:szCs w:val="24"/>
                <w:rtl w:val="0"/>
              </w:rPr>
            </w:pPr>
          </w:p>
          <w:p>
            <w:pPr>
              <w:spacing w:after="0" w:line="276" w:lineRule="auto"/>
              <w:rPr>
                <w:rFonts w:hint="default" w:ascii="Times New Roman" w:hAnsi="Times New Roman" w:eastAsia="Arial" w:cs="Times New Roman"/>
                <w:b/>
                <w:sz w:val="24"/>
                <w:szCs w:val="24"/>
                <w:rtl w:val="0"/>
              </w:rPr>
            </w:pPr>
          </w:p>
          <w:p>
            <w:pPr>
              <w:spacing w:after="0" w:line="276" w:lineRule="auto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  <w:rtl w:val="0"/>
              </w:rPr>
              <w:t xml:space="preserve">Unit Code: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FAS/OS/FD/CR/03/5/A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360" w:lineRule="auto"/>
              <w:rPr>
                <w:rFonts w:hint="default" w:ascii="Times New Roman" w:hAnsi="Times New Roman" w:eastAsia="Arial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  <w:rtl w:val="0"/>
              </w:rPr>
              <w:t xml:space="preserve">Name of Trainer: </w:t>
            </w:r>
            <w:r>
              <w:rPr>
                <w:rFonts w:hint="default" w:ascii="Times New Roman" w:hAnsi="Times New Roman" w:eastAsia="Arial" w:cs="Times New Roman"/>
                <w:b w:val="0"/>
                <w:bCs/>
                <w:sz w:val="24"/>
                <w:szCs w:val="24"/>
                <w:rtl w:val="0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b w:val="0"/>
                <w:bCs/>
                <w:sz w:val="24"/>
                <w:szCs w:val="24"/>
                <w:rtl w:val="0"/>
                <w:lang w:val="en-US"/>
              </w:rPr>
              <w:t>Virginia Asiko</w:t>
            </w:r>
          </w:p>
        </w:tc>
        <w:tc>
          <w:p>
            <w:pPr>
              <w:spacing w:after="0" w:line="360" w:lineRule="auto"/>
              <w:rPr>
                <w:rFonts w:hint="default" w:ascii="Times New Roman" w:hAnsi="Times New Roman" w:eastAsia="Arial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  <w:rtl w:val="0"/>
              </w:rPr>
              <w:t xml:space="preserve">Admission Number: </w:t>
            </w:r>
            <w:r>
              <w:rPr>
                <w:rFonts w:hint="default" w:ascii="Times New Roman" w:hAnsi="Times New Roman" w:eastAsia="Arial" w:cs="Times New Roman"/>
                <w:b w:val="0"/>
                <w:bCs/>
                <w:sz w:val="24"/>
                <w:szCs w:val="24"/>
                <w:rtl w:val="0"/>
                <w:lang w:val="en-US"/>
              </w:rPr>
              <w:t>2023HM154878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360" w:lineRule="auto"/>
              <w:rPr>
                <w:rFonts w:hint="default" w:ascii="Times New Roman" w:hAnsi="Times New Roman" w:eastAsia="Arial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  <w:rtl w:val="0"/>
              </w:rPr>
              <w:t>Institution:</w:t>
            </w: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b w:val="0"/>
                <w:bCs/>
                <w:sz w:val="24"/>
                <w:szCs w:val="24"/>
                <w:rtl w:val="0"/>
                <w:lang w:val="en-US"/>
              </w:rPr>
              <w:t>DeKUT</w:t>
            </w:r>
          </w:p>
        </w:tc>
        <w:tc>
          <w:p>
            <w:pPr>
              <w:spacing w:after="0" w:line="360" w:lineRule="auto"/>
              <w:rPr>
                <w:rFonts w:hint="default" w:ascii="Times New Roman" w:hAnsi="Times New Roman" w:eastAsia="Arial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  <w:rtl w:val="0"/>
              </w:rPr>
              <w:t xml:space="preserve">Level: </w:t>
            </w:r>
            <w:r>
              <w:rPr>
                <w:rFonts w:hint="default" w:ascii="Times New Roman" w:hAnsi="Times New Roman" w:eastAsia="Arial" w:cs="Times New Roman"/>
                <w:b w:val="0"/>
                <w:bCs/>
                <w:sz w:val="24"/>
                <w:szCs w:val="24"/>
                <w:rtl w:val="0"/>
                <w:lang w:val="en-US"/>
              </w:rPr>
              <w:t>Diploma In Technical Education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p>
            <w:pPr>
              <w:spacing w:after="0" w:line="360" w:lineRule="auto"/>
              <w:rPr>
                <w:rFonts w:hint="default" w:ascii="Times New Roman" w:hAnsi="Times New Roman" w:eastAsia="Arial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  <w:rtl w:val="0"/>
              </w:rPr>
              <w:t>Date of Preparation</w:t>
            </w:r>
            <w:r>
              <w:rPr>
                <w:rFonts w:hint="default" w:ascii="Times New Roman" w:hAnsi="Times New Roman" w:eastAsia="Arial" w:cs="Times New Roman"/>
                <w:b/>
                <w:color w:val="000000"/>
                <w:sz w:val="24"/>
                <w:szCs w:val="24"/>
                <w:rtl w:val="0"/>
              </w:rPr>
              <w:t>:</w:t>
            </w:r>
            <w:r>
              <w:rPr>
                <w:rFonts w:hint="default" w:ascii="Times New Roman" w:hAnsi="Times New Roman" w:eastAsia="Arial" w:cs="Times New Roman"/>
                <w:b/>
                <w:color w:val="000000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b w:val="0"/>
                <w:bCs/>
                <w:color w:val="000000"/>
                <w:sz w:val="24"/>
                <w:szCs w:val="24"/>
                <w:rtl w:val="0"/>
                <w:lang w:val="en-US"/>
              </w:rPr>
              <w:t>11/2/2024</w:t>
            </w:r>
          </w:p>
        </w:tc>
        <w:tc>
          <w:p>
            <w:pPr>
              <w:spacing w:after="0" w:line="360" w:lineRule="auto"/>
              <w:rPr>
                <w:rFonts w:hint="default" w:ascii="Times New Roman" w:hAnsi="Times New Roman" w:eastAsia="Arial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  <w:rtl w:val="0"/>
              </w:rPr>
              <w:t xml:space="preserve">Date of Revision: </w:t>
            </w:r>
            <w:r>
              <w:rPr>
                <w:rFonts w:hint="default" w:ascii="Times New Roman" w:hAnsi="Times New Roman" w:eastAsia="Arial" w:cs="Times New Roman"/>
                <w:b w:val="0"/>
                <w:bCs/>
                <w:sz w:val="24"/>
                <w:szCs w:val="24"/>
                <w:rtl w:val="0"/>
                <w:lang w:val="en-US"/>
              </w:rPr>
              <w:t>N/A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360" w:lineRule="auto"/>
              <w:rPr>
                <w:rFonts w:hint="default" w:ascii="Times New Roman" w:hAnsi="Times New Roman" w:eastAsia="Arial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  <w:rtl w:val="0"/>
              </w:rPr>
              <w:t>Number of Trainees:</w:t>
            </w:r>
            <w:r>
              <w:rPr>
                <w:rFonts w:hint="default" w:ascii="Times New Roman" w:hAnsi="Times New Roman" w:eastAsia="Arial" w:cs="Times New Roman"/>
                <w:b w:val="0"/>
                <w:bCs/>
                <w:sz w:val="24"/>
                <w:szCs w:val="24"/>
                <w:rtl w:val="0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b w:val="0"/>
                <w:bCs/>
                <w:sz w:val="24"/>
                <w:szCs w:val="24"/>
                <w:rtl w:val="0"/>
                <w:lang w:val="en-US"/>
              </w:rPr>
              <w:t>20</w:t>
            </w:r>
          </w:p>
        </w:tc>
        <w:tc>
          <w:p>
            <w:pPr>
              <w:spacing w:after="0" w:line="360" w:lineRule="auto"/>
              <w:rPr>
                <w:rFonts w:hint="default" w:ascii="Times New Roman" w:hAnsi="Times New Roman" w:eastAsia="Arial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  <w:rtl w:val="0"/>
              </w:rPr>
              <w:t>Class:</w:t>
            </w:r>
            <w:r>
              <w:rPr>
                <w:rFonts w:hint="default" w:ascii="Times New Roman" w:hAnsi="Times New Roman" w:eastAsia="Arial" w:cs="Times New Roman"/>
                <w:b w:val="0"/>
                <w:bCs/>
                <w:sz w:val="24"/>
                <w:szCs w:val="24"/>
                <w:rtl w:val="0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b w:val="0"/>
                <w:bCs/>
                <w:sz w:val="24"/>
                <w:szCs w:val="24"/>
                <w:rtl w:val="0"/>
                <w:lang w:val="en-US"/>
              </w:rPr>
              <w:t>Module II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</w:tcPr>
          <w:p>
            <w:pPr>
              <w:spacing w:after="0" w:line="360" w:lineRule="auto"/>
              <w:rPr>
                <w:rFonts w:hint="default" w:ascii="Times New Roman" w:hAnsi="Times New Roman" w:eastAsia="Arial" w:cs="Times New Roman"/>
                <w:b/>
                <w:i/>
                <w:color w:val="FF0000"/>
                <w:sz w:val="24"/>
                <w:szCs w:val="24"/>
                <w:u w:val="single"/>
                <w:rtl w:val="0"/>
                <w:lang w:val="en-US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  <w:rtl w:val="0"/>
              </w:rPr>
              <w:t xml:space="preserve">Skill or Job Task: </w:t>
            </w:r>
            <w:r>
              <w:rPr>
                <w:rFonts w:hint="default" w:ascii="Times New Roman" w:hAnsi="Times New Roman" w:eastAsia="Arial" w:cs="Times New Roman"/>
                <w:b w:val="0"/>
                <w:bCs/>
                <w:sz w:val="24"/>
                <w:szCs w:val="24"/>
                <w:rtl w:val="0"/>
                <w:lang w:val="en-US"/>
              </w:rPr>
              <w:t>- D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esign and decorate fabrics.</w:t>
            </w:r>
          </w:p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- Plan for design and decoration of fabrics, sketching, illustrating and designing the fabric design.</w:t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rtl w:val="0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  <w:lang w:val="en-US"/>
              </w:rPr>
              <w:t xml:space="preserve">                                      - 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pply the design on the fabric, finishing the fabric and developing a fabric portfolio.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</w:tcPr>
          <w:p>
            <w:pPr>
              <w:spacing w:after="0" w:line="360" w:lineRule="auto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  <w:rtl w:val="0"/>
              </w:rPr>
              <w:t xml:space="preserve">Benchmark or Criteria to be used </w:t>
            </w:r>
          </w:p>
          <w:p>
            <w:pPr>
              <w:pStyle w:val="16"/>
              <w:widowControl w:val="0"/>
              <w:numPr>
                <w:ilvl w:val="0"/>
                <w:numId w:val="1"/>
              </w:numPr>
              <w:spacing w:after="0" w:line="276" w:lineRule="auto"/>
              <w:ind w:left="360" w:lef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Production standards are identified and adhered to based on organization objectives.</w:t>
            </w:r>
          </w:p>
          <w:p>
            <w:pPr>
              <w:pStyle w:val="16"/>
              <w:widowControl w:val="0"/>
              <w:numPr>
                <w:ilvl w:val="0"/>
                <w:numId w:val="2"/>
              </w:numPr>
              <w:spacing w:after="0" w:line="276" w:lineRule="auto"/>
              <w:ind w:left="108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Production tools and equipment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are identified based on fabric and method of decoration.</w:t>
            </w:r>
          </w:p>
          <w:p>
            <w:pPr>
              <w:pStyle w:val="16"/>
              <w:widowControl w:val="0"/>
              <w:numPr>
                <w:ilvl w:val="0"/>
                <w:numId w:val="2"/>
              </w:numPr>
              <w:spacing w:after="0" w:line="276" w:lineRule="auto"/>
              <w:ind w:left="108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Tools and equipment are checked for serviceability and sufficiency as based on workplace policy and production requirements. </w:t>
            </w:r>
          </w:p>
          <w:p>
            <w:pPr>
              <w:pStyle w:val="16"/>
              <w:widowControl w:val="0"/>
              <w:numPr>
                <w:ilvl w:val="0"/>
                <w:numId w:val="2"/>
              </w:numPr>
              <w:spacing w:after="0" w:line="276" w:lineRule="auto"/>
              <w:ind w:left="108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Production materials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and supplies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are identified and obtained based on production and market targets and clients’ specifications.</w:t>
            </w:r>
          </w:p>
          <w:p>
            <w:pPr>
              <w:pStyle w:val="16"/>
              <w:widowControl w:val="0"/>
              <w:numPr>
                <w:ilvl w:val="0"/>
                <w:numId w:val="2"/>
              </w:numPr>
              <w:spacing w:after="0" w:line="276" w:lineRule="auto"/>
              <w:ind w:left="1085" w:leftChars="0" w:hanging="425" w:firstLineChars="0"/>
              <w:rPr>
                <w:rFonts w:hint="default" w:ascii="Times New Roman" w:hAnsi="Times New Roman" w:eastAsia="Arial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Production tasks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are identified based on workplace instructions.</w:t>
            </w:r>
          </w:p>
        </w:tc>
      </w:tr>
    </w:tbl>
    <w:p>
      <w:pPr>
        <w:jc w:val="center"/>
        <w:rPr>
          <w:rFonts w:hint="default" w:ascii="Times New Roman" w:hAnsi="Times New Roman" w:eastAsia="Arial" w:cs="Times New Roman"/>
          <w:b/>
          <w:sz w:val="24"/>
          <w:szCs w:val="24"/>
        </w:rPr>
      </w:pPr>
    </w:p>
    <w:tbl>
      <w:tblPr>
        <w:tblStyle w:val="15"/>
        <w:tblW w:w="136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060"/>
        <w:gridCol w:w="1452"/>
        <w:gridCol w:w="1903"/>
        <w:gridCol w:w="1881"/>
        <w:gridCol w:w="1729"/>
        <w:gridCol w:w="1726"/>
        <w:gridCol w:w="1754"/>
        <w:gridCol w:w="14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  <w:rtl w:val="0"/>
              </w:rPr>
              <w:t>Week</w:t>
            </w:r>
          </w:p>
        </w:tc>
        <w:tc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  <w:rtl w:val="0"/>
              </w:rPr>
              <w:t>Session No.</w:t>
            </w:r>
          </w:p>
        </w:tc>
        <w:tc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  <w:rtl w:val="0"/>
              </w:rPr>
              <w:t>Session Title</w:t>
            </w:r>
          </w:p>
        </w:tc>
        <w:tc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  <w:rtl w:val="0"/>
              </w:rPr>
              <w:t>Learning Outcome</w:t>
            </w:r>
          </w:p>
        </w:tc>
        <w:tc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  <w:rtl w:val="0"/>
              </w:rPr>
              <w:t>Trainer</w:t>
            </w:r>
          </w:p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  <w:rtl w:val="0"/>
              </w:rPr>
              <w:t>Activities</w:t>
            </w:r>
          </w:p>
        </w:tc>
        <w:tc>
          <w:tcPr>
            <w:tcW w:w="1729" w:type="dxa"/>
          </w:tcPr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  <w:rtl w:val="0"/>
              </w:rPr>
              <w:t>Trainee</w:t>
            </w:r>
          </w:p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  <w:rtl w:val="0"/>
              </w:rPr>
              <w:t xml:space="preserve"> Activities</w:t>
            </w:r>
          </w:p>
        </w:tc>
        <w:tc>
          <w:tcPr>
            <w:tcW w:w="1726" w:type="dxa"/>
          </w:tcPr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  <w:rtl w:val="0"/>
              </w:rPr>
              <w:t>Resources &amp; Refs</w:t>
            </w:r>
          </w:p>
        </w:tc>
        <w:tc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  <w:rtl w:val="0"/>
              </w:rPr>
              <w:t>Learning Checks/ Assessments</w:t>
            </w:r>
          </w:p>
        </w:tc>
        <w:tc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  <w:rtl w:val="0"/>
              </w:rPr>
              <w:t>Reflections &amp; Date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  <w:rtl w:val="0"/>
              </w:rPr>
              <w:t>1</w:t>
            </w:r>
          </w:p>
        </w:tc>
        <w:tc>
          <w:tcP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  <w:rtl w:val="0"/>
              </w:rPr>
              <w:t>1</w:t>
            </w:r>
          </w:p>
        </w:tc>
        <w:tc>
          <w:tcP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Methods of fabric printing</w:t>
            </w:r>
          </w:p>
        </w:tc>
        <w:tc>
          <w:p>
            <w:pPr>
              <w:tabs>
                <w:tab w:val="left" w:pos="322"/>
              </w:tabs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By the end of of the lesson the learner should be able to;</w:t>
            </w:r>
          </w:p>
          <w:p>
            <w:pPr>
              <w:pStyle w:val="16"/>
              <w:numPr>
                <w:ilvl w:val="0"/>
                <w:numId w:val="3"/>
              </w:numPr>
              <w:tabs>
                <w:tab w:val="left" w:pos="4140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Identify various fabric printing methods</w:t>
            </w:r>
          </w:p>
          <w:p>
            <w:pPr>
              <w:pStyle w:val="16"/>
              <w:numPr>
                <w:ilvl w:val="0"/>
                <w:numId w:val="4"/>
              </w:numPr>
              <w:tabs>
                <w:tab w:val="left" w:pos="4140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Stencil printing</w:t>
            </w:r>
          </w:p>
          <w:p>
            <w:pPr>
              <w:pStyle w:val="16"/>
              <w:numPr>
                <w:ilvl w:val="0"/>
                <w:numId w:val="4"/>
              </w:numPr>
              <w:tabs>
                <w:tab w:val="left" w:pos="4140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Block printing</w:t>
            </w:r>
          </w:p>
          <w:p>
            <w:pPr>
              <w:pStyle w:val="16"/>
              <w:numPr>
                <w:ilvl w:val="0"/>
                <w:numId w:val="4"/>
              </w:numPr>
              <w:tabs>
                <w:tab w:val="left" w:pos="4140"/>
              </w:tabs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Screen printing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16"/>
              <w:numPr>
                <w:ilvl w:val="0"/>
                <w:numId w:val="4"/>
              </w:numPr>
              <w:tabs>
                <w:tab w:val="left" w:pos="4140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Traditional methods printing</w:t>
            </w:r>
          </w:p>
          <w:p>
            <w:pPr>
              <w:pStyle w:val="16"/>
              <w:numPr>
                <w:ilvl w:val="0"/>
                <w:numId w:val="4"/>
              </w:numPr>
              <w:tabs>
                <w:tab w:val="left" w:pos="4140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Photographic printing methods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257" w:right="0" w:hanging="257"/>
              <w:jc w:val="left"/>
              <w:rPr>
                <w:rFonts w:hint="default" w:ascii="Times New Roman" w:hAnsi="Times New Roman" w:eastAsia="Arial" w:cs="Times New Roman"/>
                <w:b w:val="0"/>
                <w:i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Distinguish between traditional and photographic fabric printing </w:t>
            </w:r>
          </w:p>
        </w:tc>
        <w:tc>
          <w:p>
            <w:pPr>
              <w:tabs>
                <w:tab w:val="left" w:pos="162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Trainers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to;</w:t>
            </w:r>
          </w:p>
          <w:p>
            <w:pPr>
              <w:pStyle w:val="16"/>
              <w:numPr>
                <w:ilvl w:val="0"/>
                <w:numId w:val="6"/>
              </w:numPr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Through question and answers identify various fabric printing methods</w:t>
            </w:r>
          </w:p>
          <w:p>
            <w:pPr>
              <w:pStyle w:val="16"/>
              <w:numPr>
                <w:ilvl w:val="0"/>
                <w:numId w:val="6"/>
              </w:num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Through discussion distinguish between traditional and photographic methods</w:t>
            </w:r>
          </w:p>
          <w:p>
            <w:pPr>
              <w:pStyle w:val="16"/>
              <w:numPr>
                <w:ilvl w:val="0"/>
                <w:numId w:val="6"/>
              </w:num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Assignment </w:t>
            </w:r>
          </w:p>
          <w:p>
            <w:pPr>
              <w:tabs>
                <w:tab w:val="left" w:pos="4140"/>
              </w:tabs>
              <w:rPr>
                <w:rFonts w:hint="default" w:ascii="Times New Roman" w:hAnsi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Create a stencil of two words to be printed on two different colors.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[10 marks]</w:t>
            </w:r>
          </w:p>
        </w:tc>
        <w:tc>
          <w:tcPr>
            <w:tcW w:w="1729" w:type="dxa"/>
          </w:tcPr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  <w:rtl w:val="0"/>
              </w:rPr>
              <w:t>Trainee(s):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145" w:right="0" w:hanging="145"/>
              <w:jc w:val="left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en-US"/>
              </w:rPr>
              <w:t>G</w:t>
            </w:r>
            <w:r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ive responses to questions </w:t>
            </w:r>
            <w:r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en-US"/>
              </w:rPr>
              <w:t>p</w:t>
            </w:r>
            <w:r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osed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00" w:line="276" w:lineRule="auto"/>
              <w:ind w:left="145" w:right="0" w:hanging="145"/>
              <w:jc w:val="left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en-US"/>
              </w:rPr>
              <w:t>Elaborate on various fabric printing methods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145" w:right="0" w:hanging="145"/>
              <w:jc w:val="left"/>
              <w:rPr>
                <w:rFonts w:hint="default" w:ascii="Times New Roman" w:hAnsi="Times New Roman" w:eastAsia="Arial" w:cs="Times New Roman"/>
                <w:b/>
                <w:i/>
                <w:color w:val="FF0000"/>
                <w:sz w:val="24"/>
                <w:szCs w:val="24"/>
                <w:u w:val="single"/>
                <w:lang w:val="en-US"/>
              </w:rPr>
            </w:pPr>
            <w:r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watch the video clip</w:t>
            </w:r>
            <w:r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145" w:right="0" w:hanging="145"/>
              <w:jc w:val="left"/>
              <w:rPr>
                <w:rFonts w:hint="default" w:ascii="Times New Roman" w:hAnsi="Times New Roman" w:eastAsia="Arial" w:cs="Times New Roman"/>
                <w:b/>
                <w:i/>
                <w:color w:val="FF0000"/>
                <w:sz w:val="24"/>
                <w:szCs w:val="24"/>
                <w:u w:val="single"/>
                <w:lang w:val="en-US"/>
              </w:rPr>
            </w:pPr>
            <w:r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en-US"/>
              </w:rPr>
              <w:t>Give assignments</w:t>
            </w:r>
          </w:p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726" w:type="dxa"/>
          </w:tcPr>
          <w:p>
            <w:pPr>
              <w:tabs>
                <w:tab w:val="left" w:pos="4140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Refs:</w:t>
            </w:r>
            <w:r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Swearington, J. (2013). Printing on fabric : techniques with screens, stencils, inks, and dyes. Lark Crafts</w:t>
            </w:r>
          </w:p>
          <w:p>
            <w:pPr>
              <w:tabs>
                <w:tab w:val="left" w:pos="4140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Wisbrun, L. (2011b). The complete guide to designing and printing fabric. A. &amp; C. Black.</w:t>
            </w:r>
          </w:p>
          <w:p>
            <w:pPr>
              <w:tabs>
                <w:tab w:val="left" w:pos="4140"/>
              </w:tabs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u w:val="single"/>
              </w:rPr>
              <w:t>Teaching aids</w:t>
            </w:r>
          </w:p>
          <w:p>
            <w:pPr>
              <w:pStyle w:val="16"/>
              <w:numPr>
                <w:ilvl w:val="0"/>
                <w:numId w:val="8"/>
              </w:numPr>
              <w:tabs>
                <w:tab w:val="left" w:pos="4140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Printing tools, material and equipment</w:t>
            </w:r>
          </w:p>
          <w:p>
            <w:pPr>
              <w:pStyle w:val="16"/>
              <w:numPr>
                <w:ilvl w:val="0"/>
                <w:numId w:val="8"/>
              </w:numPr>
              <w:tabs>
                <w:tab w:val="left" w:pos="4140"/>
              </w:tabs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Sample screens</w:t>
            </w:r>
          </w:p>
          <w:p>
            <w:pPr>
              <w:pStyle w:val="16"/>
              <w:numPr>
                <w:ilvl w:val="0"/>
                <w:numId w:val="8"/>
              </w:numPr>
              <w:tabs>
                <w:tab w:val="left" w:pos="4140"/>
              </w:tabs>
              <w:rPr>
                <w:rFonts w:hint="default" w:ascii="Times New Roman" w:hAnsi="Times New Roman" w:eastAsia="Arial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Manila papers</w:t>
            </w:r>
          </w:p>
        </w:tc>
        <w:tc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b/>
                <w:color w:val="auto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Arial" w:cs="Times New Roman"/>
                <w:b/>
                <w:color w:val="auto"/>
                <w:sz w:val="24"/>
                <w:szCs w:val="24"/>
                <w:u w:val="single"/>
                <w:rtl w:val="0"/>
              </w:rPr>
              <w:t>Knowledge</w:t>
            </w:r>
          </w:p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  <w:rtl w:val="0"/>
              </w:rPr>
              <w:t>1. oral questioning</w:t>
            </w:r>
          </w:p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  <w:rtl w:val="0"/>
              </w:rPr>
              <w:t>2. written</w:t>
            </w:r>
          </w:p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  <w:rtl w:val="0"/>
              </w:rPr>
              <w:t xml:space="preserve">3. </w:t>
            </w:r>
          </w:p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b/>
                <w:bCs w:val="0"/>
                <w:color w:val="auto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Arial" w:cs="Times New Roman"/>
                <w:b/>
                <w:bCs w:val="0"/>
                <w:color w:val="auto"/>
                <w:sz w:val="24"/>
                <w:szCs w:val="24"/>
                <w:u w:val="single"/>
                <w:rtl w:val="0"/>
              </w:rPr>
              <w:t>Skills</w:t>
            </w:r>
          </w:p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  <w:rtl w:val="0"/>
              </w:rPr>
              <w:t>1. observation</w:t>
            </w:r>
          </w:p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  <w:rtl w:val="0"/>
              </w:rPr>
              <w:t>2. project</w:t>
            </w:r>
          </w:p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  <w:rtl w:val="0"/>
              </w:rPr>
              <w:t>3. portfolio</w:t>
            </w:r>
          </w:p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b/>
                <w:bCs w:val="0"/>
                <w:color w:val="auto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Arial" w:cs="Times New Roman"/>
                <w:b/>
                <w:bCs w:val="0"/>
                <w:color w:val="auto"/>
                <w:sz w:val="24"/>
                <w:szCs w:val="24"/>
                <w:u w:val="single"/>
                <w:rtl w:val="0"/>
              </w:rPr>
              <w:t>Attitudes</w:t>
            </w:r>
          </w:p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  <w:rtl w:val="0"/>
              </w:rPr>
              <w:t>1. observation</w:t>
            </w:r>
          </w:p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  <w:rtl w:val="0"/>
              </w:rPr>
              <w:t>2. third party reports</w:t>
            </w:r>
          </w:p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  <w:rtl w:val="0"/>
              </w:rPr>
              <w:t>3. external assessors</w:t>
            </w:r>
          </w:p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b/>
                <w:i/>
                <w:color w:val="FF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b/>
                <w:i/>
                <w:color w:val="FF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Arial" w:cs="Times New Roman"/>
                <w:b/>
                <w:i/>
                <w:color w:val="auto"/>
                <w:sz w:val="24"/>
                <w:szCs w:val="24"/>
                <w:rtl w:val="0"/>
                <w:lang w:val="en-US"/>
              </w:rPr>
              <w:t>The class was successful</w:t>
            </w:r>
          </w:p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Arial" w:cs="Times New Roman"/>
          <w:sz w:val="24"/>
          <w:szCs w:val="24"/>
        </w:rPr>
      </w:pPr>
    </w:p>
    <w:sectPr>
      <w:pgSz w:w="15840" w:h="12240" w:orient="landscape"/>
      <w:pgMar w:top="810" w:right="1440" w:bottom="126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F9239A"/>
    <w:multiLevelType w:val="singleLevel"/>
    <w:tmpl w:val="85F9239A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1085" w:leftChars="0" w:hanging="425" w:firstLineChars="0"/>
      </w:pPr>
      <w:rPr>
        <w:rFonts w:hint="default"/>
        <w:b w:val="0"/>
        <w:bCs w:val="0"/>
      </w:rPr>
    </w:lvl>
  </w:abstractNum>
  <w:abstractNum w:abstractNumId="1">
    <w:nsid w:val="A4E86600"/>
    <w:multiLevelType w:val="singleLevel"/>
    <w:tmpl w:val="A4E86600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BF205925"/>
    <w:multiLevelType w:val="multilevel"/>
    <w:tmpl w:val="BF205925"/>
    <w:lvl w:ilvl="0" w:tentative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 w:eastAsia="Noto Sans Symbols" w:cs="Noto Sans Symbols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>
    <w:nsid w:val="1DF21532"/>
    <w:multiLevelType w:val="multilevel"/>
    <w:tmpl w:val="1DF2153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FA4143E"/>
    <w:multiLevelType w:val="multilevel"/>
    <w:tmpl w:val="4FA4143E"/>
    <w:lvl w:ilvl="0" w:tentative="0">
      <w:start w:val="1"/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59ADCABA"/>
    <w:multiLevelType w:val="multilevel"/>
    <w:tmpl w:val="59ADCABA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>
    <w:nsid w:val="625A722C"/>
    <w:multiLevelType w:val="multilevel"/>
    <w:tmpl w:val="625A722C"/>
    <w:lvl w:ilvl="0" w:tentative="0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70" w:hanging="360"/>
      </w:pPr>
    </w:lvl>
    <w:lvl w:ilvl="2" w:tentative="0">
      <w:start w:val="1"/>
      <w:numFmt w:val="lowerRoman"/>
      <w:lvlText w:val="%3."/>
      <w:lvlJc w:val="right"/>
      <w:pPr>
        <w:ind w:left="1890" w:hanging="180"/>
      </w:pPr>
    </w:lvl>
    <w:lvl w:ilvl="3" w:tentative="0">
      <w:start w:val="1"/>
      <w:numFmt w:val="decimal"/>
      <w:lvlText w:val="%4."/>
      <w:lvlJc w:val="left"/>
      <w:pPr>
        <w:ind w:left="2610" w:hanging="360"/>
      </w:pPr>
    </w:lvl>
    <w:lvl w:ilvl="4" w:tentative="0">
      <w:start w:val="1"/>
      <w:numFmt w:val="lowerLetter"/>
      <w:lvlText w:val="%5."/>
      <w:lvlJc w:val="left"/>
      <w:pPr>
        <w:ind w:left="3330" w:hanging="360"/>
      </w:pPr>
    </w:lvl>
    <w:lvl w:ilvl="5" w:tentative="0">
      <w:start w:val="1"/>
      <w:numFmt w:val="lowerRoman"/>
      <w:lvlText w:val="%6."/>
      <w:lvlJc w:val="right"/>
      <w:pPr>
        <w:ind w:left="4050" w:hanging="180"/>
      </w:pPr>
    </w:lvl>
    <w:lvl w:ilvl="6" w:tentative="0">
      <w:start w:val="1"/>
      <w:numFmt w:val="decimal"/>
      <w:lvlText w:val="%7."/>
      <w:lvlJc w:val="left"/>
      <w:pPr>
        <w:ind w:left="4770" w:hanging="360"/>
      </w:pPr>
    </w:lvl>
    <w:lvl w:ilvl="7" w:tentative="0">
      <w:start w:val="1"/>
      <w:numFmt w:val="lowerLetter"/>
      <w:lvlText w:val="%8."/>
      <w:lvlJc w:val="left"/>
      <w:pPr>
        <w:ind w:left="5490" w:hanging="360"/>
      </w:pPr>
    </w:lvl>
    <w:lvl w:ilvl="8" w:tentative="0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7FF536B0"/>
    <w:multiLevelType w:val="multilevel"/>
    <w:tmpl w:val="7FF536B0"/>
    <w:lvl w:ilvl="0" w:tentative="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260" w:hanging="360"/>
      </w:pPr>
    </w:lvl>
    <w:lvl w:ilvl="2" w:tentative="0">
      <w:start w:val="1"/>
      <w:numFmt w:val="lowerRoman"/>
      <w:lvlText w:val="%3."/>
      <w:lvlJc w:val="right"/>
      <w:pPr>
        <w:ind w:left="1980" w:hanging="180"/>
      </w:pPr>
    </w:lvl>
    <w:lvl w:ilvl="3" w:tentative="0">
      <w:start w:val="1"/>
      <w:numFmt w:val="decimal"/>
      <w:lvlText w:val="%4."/>
      <w:lvlJc w:val="left"/>
      <w:pPr>
        <w:ind w:left="2700" w:hanging="360"/>
      </w:pPr>
    </w:lvl>
    <w:lvl w:ilvl="4" w:tentative="0">
      <w:start w:val="1"/>
      <w:numFmt w:val="lowerLetter"/>
      <w:lvlText w:val="%5."/>
      <w:lvlJc w:val="left"/>
      <w:pPr>
        <w:ind w:left="3420" w:hanging="360"/>
      </w:pPr>
    </w:lvl>
    <w:lvl w:ilvl="5" w:tentative="0">
      <w:start w:val="1"/>
      <w:numFmt w:val="lowerRoman"/>
      <w:lvlText w:val="%6."/>
      <w:lvlJc w:val="right"/>
      <w:pPr>
        <w:ind w:left="4140" w:hanging="180"/>
      </w:pPr>
    </w:lvl>
    <w:lvl w:ilvl="6" w:tentative="0">
      <w:start w:val="1"/>
      <w:numFmt w:val="decimal"/>
      <w:lvlText w:val="%7."/>
      <w:lvlJc w:val="left"/>
      <w:pPr>
        <w:ind w:left="4860" w:hanging="360"/>
      </w:pPr>
    </w:lvl>
    <w:lvl w:ilvl="7" w:tentative="0">
      <w:start w:val="1"/>
      <w:numFmt w:val="lowerLetter"/>
      <w:lvlText w:val="%8."/>
      <w:lvlJc w:val="left"/>
      <w:pPr>
        <w:ind w:left="5580" w:hanging="360"/>
      </w:pPr>
    </w:lvl>
    <w:lvl w:ilvl="8" w:tentative="0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A20ABE"/>
    <w:rsid w:val="029738DB"/>
    <w:rsid w:val="05D6094B"/>
    <w:rsid w:val="06247180"/>
    <w:rsid w:val="07A135F4"/>
    <w:rsid w:val="0F5D2623"/>
    <w:rsid w:val="105A2A8C"/>
    <w:rsid w:val="113D457B"/>
    <w:rsid w:val="11AC68B2"/>
    <w:rsid w:val="12A904AC"/>
    <w:rsid w:val="137E60ED"/>
    <w:rsid w:val="16FF5E45"/>
    <w:rsid w:val="171C60F0"/>
    <w:rsid w:val="18722C44"/>
    <w:rsid w:val="190D5148"/>
    <w:rsid w:val="1ABC7133"/>
    <w:rsid w:val="1E553C4C"/>
    <w:rsid w:val="201E48FE"/>
    <w:rsid w:val="23521983"/>
    <w:rsid w:val="2E334DDB"/>
    <w:rsid w:val="2F3565C7"/>
    <w:rsid w:val="314B2DEF"/>
    <w:rsid w:val="318B1E34"/>
    <w:rsid w:val="33571BCB"/>
    <w:rsid w:val="348103B3"/>
    <w:rsid w:val="34F328E8"/>
    <w:rsid w:val="35212617"/>
    <w:rsid w:val="35AB3AF1"/>
    <w:rsid w:val="38C757B4"/>
    <w:rsid w:val="3C896390"/>
    <w:rsid w:val="40BA2742"/>
    <w:rsid w:val="46DF349F"/>
    <w:rsid w:val="479D620D"/>
    <w:rsid w:val="47A9391A"/>
    <w:rsid w:val="490D63B7"/>
    <w:rsid w:val="4A913C61"/>
    <w:rsid w:val="4BAB34B4"/>
    <w:rsid w:val="4F3373F9"/>
    <w:rsid w:val="546D3F92"/>
    <w:rsid w:val="54886D3A"/>
    <w:rsid w:val="578909AC"/>
    <w:rsid w:val="58D927E6"/>
    <w:rsid w:val="5940227C"/>
    <w:rsid w:val="5A530E40"/>
    <w:rsid w:val="5F7B20B7"/>
    <w:rsid w:val="611703E2"/>
    <w:rsid w:val="64A010A4"/>
    <w:rsid w:val="653974D7"/>
    <w:rsid w:val="66A34FF2"/>
    <w:rsid w:val="6768460A"/>
    <w:rsid w:val="6A0B0806"/>
    <w:rsid w:val="6A511B16"/>
    <w:rsid w:val="6AE31B10"/>
    <w:rsid w:val="6BA25424"/>
    <w:rsid w:val="6C2830FF"/>
    <w:rsid w:val="6C49442A"/>
    <w:rsid w:val="6FA14630"/>
    <w:rsid w:val="719F40F5"/>
    <w:rsid w:val="71E72C94"/>
    <w:rsid w:val="729E2523"/>
    <w:rsid w:val="740F09F7"/>
    <w:rsid w:val="74EB6066"/>
    <w:rsid w:val="74F76776"/>
    <w:rsid w:val="7521782F"/>
    <w:rsid w:val="7890275A"/>
    <w:rsid w:val="789101DB"/>
    <w:rsid w:val="7C3E119D"/>
    <w:rsid w:val="7D9C40A0"/>
    <w:rsid w:val="7E6F2A58"/>
    <w:rsid w:val="7FC251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n-US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1">
    <w:name w:val="Table Grid"/>
    <w:basedOn w:val="9"/>
    <w:qFormat/>
    <w:uiPriority w:val="59"/>
    <w:pPr>
      <w:spacing w:after="0" w:line="240" w:lineRule="auto"/>
    </w:pPr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_Style 11"/>
    <w:basedOn w:val="13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Office_12.2.0.13431_F1E327BC-269C-435d-A152-05C5408002CA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2024-01-19T08:39:00Z</dcterms:created>
  <dc:creator>user</dc:creator>
  <cp:lastModifiedBy>user</cp:lastModifiedBy>
  <dcterms:modified xsi:type="dcterms:W3CDTF">2024-02-23T12:53:36Z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94321652C90D4F0C8920441334D9CF38_12</vt:lpwstr>
  </property>
</Properties>
</file>